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0CF" w:rsidRPr="004500CF" w:rsidRDefault="004500CF" w:rsidP="004500C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</w:t>
      </w:r>
    </w:p>
    <w:p w:rsidR="008C3683" w:rsidRDefault="008C3683" w:rsidP="008C3683">
      <w:pPr>
        <w:pStyle w:val="1"/>
        <w:pBdr>
          <w:bottom w:val="single" w:sz="4" w:space="0" w:color="auto"/>
        </w:pBdr>
        <w:spacing w:after="240"/>
        <w:jc w:val="center"/>
      </w:pPr>
      <w:r>
        <w:rPr>
          <w:b/>
          <w:bCs/>
        </w:rPr>
        <w:t>Муниципальное автономное общеобразовательное учреждение</w:t>
      </w:r>
      <w:r>
        <w:rPr>
          <w:b/>
          <w:bCs/>
        </w:rPr>
        <w:br/>
        <w:t>основная общеобразовательная школа п.Мельниково</w:t>
      </w:r>
      <w:r>
        <w:rPr>
          <w:b/>
          <w:bCs/>
        </w:rPr>
        <w:br/>
        <w:t>(МАОУ ООШ п.Мельниково)</w:t>
      </w:r>
    </w:p>
    <w:p w:rsidR="008C3683" w:rsidRDefault="008C3683" w:rsidP="008C3683">
      <w:pPr>
        <w:pStyle w:val="1"/>
        <w:spacing w:line="240" w:lineRule="auto"/>
        <w:rPr>
          <w:b/>
          <w:bCs/>
        </w:rPr>
      </w:pPr>
      <w:r>
        <w:rPr>
          <w:b/>
          <w:bCs/>
        </w:rPr>
        <w:t>Россия, 238541, Калининградская обл.,</w:t>
      </w:r>
    </w:p>
    <w:p w:rsidR="008C3683" w:rsidRDefault="008C3683" w:rsidP="008C3683">
      <w:pPr>
        <w:pStyle w:val="1"/>
        <w:spacing w:line="240" w:lineRule="auto"/>
        <w:rPr>
          <w:b/>
          <w:bCs/>
        </w:rPr>
      </w:pPr>
      <w:r>
        <w:rPr>
          <w:b/>
          <w:bCs/>
        </w:rPr>
        <w:t xml:space="preserve"> Зеленоградский район, п.Мельниково,</w:t>
      </w:r>
    </w:p>
    <w:p w:rsidR="008C3683" w:rsidRDefault="008C3683" w:rsidP="008C3683">
      <w:pPr>
        <w:pStyle w:val="1"/>
        <w:spacing w:line="240" w:lineRule="auto"/>
        <w:rPr>
          <w:b/>
          <w:bCs/>
        </w:rPr>
      </w:pPr>
      <w:r>
        <w:rPr>
          <w:b/>
          <w:bCs/>
        </w:rPr>
        <w:t xml:space="preserve"> ул. Букетная , д.4 телефон/факс:</w:t>
      </w:r>
    </w:p>
    <w:p w:rsidR="008C3683" w:rsidRDefault="008C3683" w:rsidP="008C3683">
      <w:pPr>
        <w:pStyle w:val="1"/>
        <w:spacing w:line="240" w:lineRule="auto"/>
        <w:rPr>
          <w:b/>
          <w:bCs/>
        </w:rPr>
      </w:pPr>
      <w:r>
        <w:rPr>
          <w:b/>
          <w:bCs/>
        </w:rPr>
        <w:t xml:space="preserve"> 8 (401-50) 4-83-81 ИНН 3918008577 </w:t>
      </w:r>
    </w:p>
    <w:p w:rsidR="008C3683" w:rsidRDefault="008C3683" w:rsidP="008C3683">
      <w:pPr>
        <w:pStyle w:val="1"/>
        <w:spacing w:line="240" w:lineRule="auto"/>
      </w:pPr>
      <w:r>
        <w:rPr>
          <w:b/>
          <w:bCs/>
        </w:rPr>
        <w:t>КПП 391801001 ОГРН 1023902052679</w:t>
      </w:r>
    </w:p>
    <w:p w:rsidR="008C3683" w:rsidRPr="00854088" w:rsidRDefault="008C3683" w:rsidP="008C3683">
      <w:pPr>
        <w:pStyle w:val="1"/>
        <w:spacing w:line="240" w:lineRule="auto"/>
        <w:rPr>
          <w:b/>
          <w:bCs/>
          <w:lang w:bidi="en-US"/>
        </w:rPr>
      </w:pPr>
      <w:r>
        <w:rPr>
          <w:b/>
          <w:bCs/>
        </w:rPr>
        <w:t>Е</w:t>
      </w:r>
      <w:r w:rsidRPr="00854088">
        <w:rPr>
          <w:b/>
          <w:bCs/>
          <w:lang w:bidi="en-US"/>
        </w:rPr>
        <w:t>-</w:t>
      </w:r>
      <w:r>
        <w:rPr>
          <w:b/>
          <w:bCs/>
          <w:lang w:val="en-US" w:bidi="en-US"/>
        </w:rPr>
        <w:t>mail</w:t>
      </w:r>
      <w:r w:rsidRPr="00854088">
        <w:rPr>
          <w:b/>
          <w:bCs/>
          <w:lang w:bidi="en-US"/>
        </w:rPr>
        <w:t xml:space="preserve">: </w:t>
      </w:r>
      <w:hyperlink r:id="rId6" w:history="1">
        <w:r>
          <w:rPr>
            <w:b/>
            <w:bCs/>
            <w:lang w:val="en-US" w:bidi="en-US"/>
          </w:rPr>
          <w:t>tremi</w:t>
        </w:r>
        <w:r w:rsidRPr="00854088">
          <w:rPr>
            <w:b/>
            <w:bCs/>
            <w:lang w:bidi="en-US"/>
          </w:rPr>
          <w:t>2007@</w:t>
        </w:r>
        <w:r>
          <w:rPr>
            <w:b/>
            <w:bCs/>
            <w:lang w:val="en-US" w:bidi="en-US"/>
          </w:rPr>
          <w:t>mail</w:t>
        </w:r>
        <w:r w:rsidRPr="00854088">
          <w:rPr>
            <w:b/>
            <w:bCs/>
            <w:lang w:bidi="en-US"/>
          </w:rPr>
          <w:t>.</w:t>
        </w:r>
        <w:r>
          <w:rPr>
            <w:b/>
            <w:bCs/>
            <w:lang w:val="en-US" w:bidi="en-US"/>
          </w:rPr>
          <w:t>ru</w:t>
        </w:r>
      </w:hyperlink>
      <w:r w:rsidRPr="00854088">
        <w:rPr>
          <w:b/>
          <w:bCs/>
          <w:lang w:bidi="en-US"/>
        </w:rPr>
        <w:t xml:space="preserve"> </w:t>
      </w:r>
    </w:p>
    <w:p w:rsidR="008C3683" w:rsidRDefault="008C3683" w:rsidP="008C3683">
      <w:pPr>
        <w:pStyle w:val="1"/>
        <w:spacing w:line="240" w:lineRule="auto"/>
      </w:pPr>
      <w:r>
        <w:rPr>
          <w:b/>
          <w:bCs/>
        </w:rPr>
        <w:t>Исх</w:t>
      </w:r>
      <w:r w:rsidRPr="00B71E7E">
        <w:rPr>
          <w:b/>
          <w:bCs/>
        </w:rPr>
        <w:t xml:space="preserve">. </w:t>
      </w:r>
      <w:r>
        <w:rPr>
          <w:b/>
          <w:bCs/>
        </w:rPr>
        <w:t>№ 36 от 11</w:t>
      </w:r>
      <w:r>
        <w:t>.0</w:t>
      </w:r>
      <w:r>
        <w:t>7</w:t>
      </w:r>
      <w:r>
        <w:t>.2024 г.</w:t>
      </w:r>
    </w:p>
    <w:p w:rsidR="008C3683" w:rsidRDefault="008C3683" w:rsidP="008C3683">
      <w:pPr>
        <w:spacing w:after="0" w:line="240" w:lineRule="auto"/>
      </w:pPr>
    </w:p>
    <w:p w:rsidR="004500CF" w:rsidRPr="004500CF" w:rsidRDefault="00C12D61" w:rsidP="008C36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Отчет</w:t>
      </w:r>
      <w:r w:rsidR="004500CF" w:rsidRPr="004500C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работы летнего пришкольного оздоровительного лагеря</w:t>
      </w:r>
    </w:p>
    <w:p w:rsidR="004500CF" w:rsidRPr="00981BDD" w:rsidRDefault="004500CF" w:rsidP="008C36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color w:val="0033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с дневным пребыванием </w:t>
      </w:r>
      <w:r w:rsidRPr="004500CF">
        <w:rPr>
          <w:rFonts w:ascii="Times New Roman" w:eastAsia="Times New Roman" w:hAnsi="Times New Roman" w:cs="Times New Roman"/>
          <w:b/>
          <w:caps/>
          <w:color w:val="003300"/>
          <w:sz w:val="24"/>
          <w:szCs w:val="20"/>
          <w:lang w:eastAsia="ru-RU"/>
        </w:rPr>
        <w:t>«РоСИНКА»</w:t>
      </w:r>
      <w:r w:rsidRPr="004500C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</w:t>
      </w:r>
      <w:r w:rsidR="008C368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и лагеря труда и отдыха </w:t>
      </w:r>
      <w:r w:rsidRPr="004500C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за  июнь 2024 год</w:t>
      </w:r>
    </w:p>
    <w:p w:rsidR="00981BDD" w:rsidRPr="00981BDD" w:rsidRDefault="004500CF" w:rsidP="00981BDD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981BD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</w:t>
      </w:r>
      <w:r w:rsidR="00981BDD" w:rsidRPr="00981BDD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Детство – особая пора в жизни человека, время самого интересного и активного отдыха.</w:t>
      </w:r>
    </w:p>
    <w:p w:rsidR="00981BDD" w:rsidRPr="00981BDD" w:rsidRDefault="00981BDD" w:rsidP="00981B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981BD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Лагерь - это новый образ жизни детей, новый режим с его особым романтическим стилем и тоном.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здоровья, период свободного общения детей в новом коллективе.</w:t>
      </w:r>
    </w:p>
    <w:p w:rsidR="00E3375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Летний оздоровительный лагерь с дневным пребыванием</w:t>
      </w:r>
      <w:r w:rsidR="00E3375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и лагерь труда и отдыха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функционировал на территории МАОУ ООШ п. Мельниково с 03.06. по 23.06.2024 года. Лагерь «Росинка» 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« Здравствуй, праздничное лето!» с</w:t>
      </w:r>
      <w:r w:rsidR="00DA596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мена называлась «Содружество орлят России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 xml:space="preserve">   Основной целью</w:t>
      </w:r>
      <w:r w:rsidRPr="004500C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программы являлось</w:t>
      </w:r>
      <w:r w:rsidRPr="004500C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предоставление возможностей для раскрытия творческих способностей каждого ребенка, знакомство с традициями народов России и семьи, русского народного костюма,с устным русским народным творчеством,</w:t>
      </w:r>
      <w:r w:rsidR="008E285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фольклором древних прусов, историей родного края, творчеством великих людей России ( художников, композиторов, поэтов, писателей) ; формирование   бережного   отношения к богатствам природы, укрепление здоровья участников смены.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Участниками программы пришкольного оздоровительного лагеря с дневным    пребыванием  были  учащиеся муниципального  автономного общеобразовательного учреждения  основной общеобразовательной  школы п. Мельниково Зеленоградского района Калининградской области.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Общая численность составила 115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человек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highlight w:val="white"/>
          <w:lang w:eastAsia="ru-RU"/>
        </w:rPr>
        <w:t xml:space="preserve"> в возрасте от 6 до 14 лет: 47 человек по категории ТЖС и ОВЗ, из них 2 человека под опекой и 3 инвалида ,3 человека СВО, 65  человек из  категории дети всех групп здоровья.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Сформировано  4 отряда (первый отряд </w:t>
      </w:r>
      <w:r w:rsidRPr="004500CF">
        <w:rPr>
          <w:rFonts w:ascii="Times New Roman" w:eastAsia="Times New Roman" w:hAnsi="Times New Roman" w:cs="Times New Roman"/>
          <w:color w:val="003300"/>
          <w:sz w:val="24"/>
          <w:szCs w:val="20"/>
          <w:u w:val="single"/>
          <w:lang w:eastAsia="ru-RU"/>
        </w:rPr>
        <w:t>«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Ракеты» - учащиеся подготовительной группы и 1 класса, 2 отряд «</w:t>
      </w:r>
      <w:r w:rsidR="00DA596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Витамины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», 3 отряд «</w:t>
      </w:r>
      <w:r w:rsidR="00DA596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Молния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», 4 отряд «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Пчелки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Зачисление детей в лагерь производилось в соответствии с заявлением родителей и справками о состоянии здоровья и эпидемокружении.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Время работы  оздоровительного лагеря с дневным пребыванием детей: с 8.30 до 14.30 с двухразовым питанием (завтраком и обедом).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highlight w:val="white"/>
          <w:lang w:eastAsia="ru-RU"/>
        </w:rPr>
        <w:t xml:space="preserve">  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Для работы лагеря были предоставлены следующие школьные помещения: спортзал, 4 кабинета, актовый зал, для просмотра фильмов были организованы выезды. « Подвижные игры на воздухе и различные соревнования проводились на стадионе. Всё это позволило организовать  качественную работу в лагере.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highlight w:val="white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highlight w:val="white"/>
          <w:lang w:eastAsia="ru-RU"/>
        </w:rPr>
        <w:t xml:space="preserve">     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К реализации программы привлекались социальные партнёры</w:t>
      </w:r>
      <w:r w:rsidRPr="004500C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: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адм</w:t>
      </w:r>
      <w:r w:rsidR="00DA596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инистрация  кинозала </w:t>
      </w:r>
      <w:r w:rsidR="008E285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торгового центра «ПЕГАС», «</w:t>
      </w:r>
      <w:r w:rsidR="00DA596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Подворье» п. Константиновка, администрация парка  г. Гурьевска, ЗСШ.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Организация жизнедеятельности лагеря осуществлялась через модель  -</w:t>
      </w:r>
      <w:r w:rsidR="008E285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«Содружество орлят России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Проводилась внеурочная деятельность «Краеведческая азбука» Каждый день недели соответствовал  определённому направлению работы лагеря. На протяжении всей смены ребята зарабатывали жетоны за участие </w:t>
      </w:r>
      <w:r w:rsidR="00DA596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конкурсах, играх, К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вестах. На закрытии лагеря провели ярмарку, где каждый ребенок получи возможность выбрать и приобрести призы за жетоны и заработать еще.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Основное направление деятельности лагеря: оздоровительное,  и оно было реализовано в интеграции с направлениями: 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  <w:lastRenderedPageBreak/>
        <w:t>1.</w:t>
      </w:r>
      <w:r w:rsidRPr="004500CF"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  <w:tab/>
        <w:t>Художественно – эстетическое направление.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  <w:t>2.</w:t>
      </w:r>
      <w:r w:rsidRPr="004500CF"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  <w:tab/>
        <w:t>Физкультурно-оздоровительная деятельность.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  <w:t>3.       Патриотическое направление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Каждый день смены</w:t>
      </w:r>
      <w:r w:rsidRPr="004500CF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eastAsia="ru-RU"/>
        </w:rPr>
        <w:t xml:space="preserve">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начинался с построения отрядов на общую линейку, на которой все исполняли Гимн Российской Федерации, лучшие участники лагеря из разных отрядов поднимали флаг,сообщался план работы на предстоящий день.   В конце дня подводились итоги на отрядных огоньках и обще лагерной линейке.   В рамках 1 смены проведены мероприятия по программе  «Орлята России</w:t>
      </w:r>
      <w:r w:rsidR="00DA596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 3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июня  - День открытия лагеря начался с увлекательного мероприятия «Остров детства».  Был организован праздник для детей: игры, весёлые конкурсы, состязания, увлекательный турнир, просмотр мультфильма,</w:t>
      </w:r>
      <w:r w:rsidR="00DA596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концерт.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Ребята с удовольствием выполняли конкурсные задания, показывая свои таланты и способности. В этот же день учащиеся были ознакомлены  с режимом работы лагеря, Законами лагеря, узнали много полезной и нужной информации о безопасности поведения в лагере, на улице, на водоемах. Проводился инструктаж участников лагеря с занесением в «Журнал по технике безопасности» 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На протяжении всей смены большое внимание уделялось укреплению и здоровья учащихся и ЗОЖ. С этой целью проводились ежедневно:</w:t>
      </w:r>
      <w:r w:rsidR="004D2ED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утренняя зарядка, час здоровья, посещение бассейна в ЗСШ.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На протяжении смены разучивались спортивные русские народные игры, </w:t>
      </w:r>
      <w:r w:rsidR="00DA5964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танцы,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проводились эстафеты под названием  «Быстрее, выше, сильнее»; викторины о лекарственных растениях, беседы о вреде курения и наркотиков, тренинги с психологом.</w:t>
      </w:r>
    </w:p>
    <w:p w:rsidR="004500CF" w:rsidRPr="004500CF" w:rsidRDefault="008E285D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В начале 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конце смены измерялись антропометрических  данные. (Измерили вес и рост каждого участника лагеря.) </w:t>
      </w:r>
    </w:p>
    <w:p w:rsidR="008E285D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В рамках программы лагеря </w:t>
      </w:r>
      <w:r w:rsidR="00BA63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каждый день имел свое направление и название ,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проведены интересные мероприятия  «День русского народного костюма», </w:t>
      </w:r>
      <w:r w:rsidR="00B0433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«День русского языка»,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«День индей</w:t>
      </w:r>
      <w:r w:rsidR="008E285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ца», «В поисках сокровищ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», квест «Я люблю свою Россию»</w:t>
      </w:r>
      <w:r w:rsidR="008E285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«Как я знаю Калининградскую область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; выставки  рисунков «Моя малая Родина», «Осторожно на дороге», «В здоровом теле здоровый дух», «Буква моего  имени»,  по сказкам А.С. Пушкина «Там, на неведомых дорожках», выпуск плакатов «Россия– Родина моя»,</w:t>
      </w:r>
      <w:r w:rsidR="004D2ED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концерт «Я люблю тебя,</w:t>
      </w:r>
      <w:r w:rsidR="004D2ED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Россия»</w:t>
      </w:r>
      <w:r w:rsidR="00F50C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«День краеведения»,  «День туриста»,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конкурс экологических плакатов; конкурс «А вам слабо?», </w:t>
      </w:r>
      <w:r w:rsidR="004D2ED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«Битва хоров», 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творческий концерт «Алло, мы ищем таланты»</w:t>
      </w:r>
      <w:r w:rsidR="004642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«День танца». </w:t>
      </w:r>
      <w:r w:rsidR="008E285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конце смены-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флэш-моб от каждого отряда, отрядная</w:t>
      </w:r>
      <w:r w:rsidR="008E285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песня.</w:t>
      </w:r>
    </w:p>
    <w:p w:rsidR="00F50CCC" w:rsidRDefault="008E285D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лагере проходили</w:t>
      </w:r>
      <w:r w:rsidR="004D2ED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поездки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</w:t>
      </w:r>
      <w:r w:rsidR="004D2ED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кинотеатр «ЛЮМИН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 в г. Зеленоградске,</w:t>
      </w:r>
      <w:r w:rsidR="00F50C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единственный в России 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4D2ED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парк </w:t>
      </w:r>
      <w:r w:rsidR="00F50C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Сенситивного развития </w:t>
      </w:r>
      <w:r w:rsidR="004D2ED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г. Гурьевска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</w:t>
      </w:r>
      <w:r w:rsidR="004D2ED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«Подворье» п. Константиновка,</w:t>
      </w:r>
      <w:r w:rsidR="00F50C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бассейн Зеленоградской средней  школы.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</w:t>
      </w:r>
    </w:p>
    <w:p w:rsidR="004500CF" w:rsidRPr="004500CF" w:rsidRDefault="00F50CCC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="009F74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 субботам проходили веселые вечерин</w:t>
      </w:r>
      <w:r w:rsidR="00925E3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="009F74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 Ребята</w:t>
      </w:r>
      <w:r w:rsidR="004642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таневали флеш-моб «Орлята России»,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узнали о русских народных танцах, выучили движения кадрили,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хороводных танцевальных игр, участвовали в викторинах, конкурсах,. Победители награждались призами. 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На </w:t>
      </w:r>
      <w:r w:rsidR="00F50C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закрытие смены был проведен интересный концерт.</w:t>
      </w:r>
      <w:r w:rsidR="008C368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F50C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После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были подведены итоги</w:t>
      </w:r>
      <w:r w:rsidR="00F50C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смены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Всем участникам лагеря были вручены памятные подарки и сладости.  Самым активным участникам лагеря «Росинка» были вручены дополнительные призы. Проведена </w:t>
      </w:r>
      <w:r w:rsidR="004E4EB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«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Ярмарка</w:t>
      </w:r>
      <w:r w:rsidR="004E4EB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на которой каждый ребенок приобрел призы на жетоны, которые заработал  во время лагерной смены и дополнительных аттракционах.</w:t>
      </w:r>
    </w:p>
    <w:p w:rsidR="004500CF" w:rsidRPr="004500CF" w:rsidRDefault="00BA636C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В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«Д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ень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памяти и скорби» проводилась музыкально – поэтическая </w:t>
      </w:r>
      <w:r w:rsidR="004E4EB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композиция с просмотром фильма,акция «Свеча памяти»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А так же участники лагеря приняли участие в митинге и возложении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цветов на мемориале  п. Муромское.</w:t>
      </w:r>
    </w:p>
    <w:p w:rsidR="004500CF" w:rsidRPr="004500CF" w:rsidRDefault="00C12D61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Дети с удовольствием участвовали во всех мероприятиях</w:t>
      </w:r>
      <w:r w:rsidR="009F74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  <w:r w:rsidR="00BA63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Каж</w:t>
      </w:r>
      <w:r w:rsidR="00925E3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</w:t>
      </w:r>
      <w:r w:rsidR="00BA63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ый</w:t>
      </w:r>
      <w:r w:rsidR="00925E3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BA63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приял участие во всех треках «Орлят России</w:t>
      </w:r>
      <w:r w:rsidR="004E4EB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</w:t>
      </w:r>
      <w:r w:rsidR="00BA63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Узнали много нового о национальных традициях русского народа, о легендах прусских народов в родном крае</w:t>
      </w:r>
      <w:r w:rsidR="004E4EB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4500CF"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Досуговая деятельность ребят была организована таким образом, что каждый смог проявить себя в течение смены хотя бы один раз, а многие из них – неоднократно. 3 раза в неделю проводился кружок хорового пения по отрядам. В проведении мероприятий привлекались участники музыкального театра «Задоринка».</w:t>
      </w:r>
      <w:r w:rsidR="009F74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Ребята также принимали участие в других кружках по краеведе</w:t>
      </w:r>
      <w:r w:rsidR="00BA636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нию, прикладному искусству, рисованию.</w:t>
      </w: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Сформировалась группа способных, одарённых, творческих, активных детей.</w:t>
      </w:r>
    </w:p>
    <w:p w:rsidR="004500CF" w:rsidRP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Питание было организовано в соответствии с требованиями и нормами, утверждёнными для детских лагерей с дневным пребыванием детей в летнее время.</w:t>
      </w:r>
    </w:p>
    <w:p w:rsidR="004500CF" w:rsidRDefault="004500CF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течение всей смены не было никаких заболеваний, пищевых отравлений.   </w:t>
      </w:r>
    </w:p>
    <w:p w:rsidR="004E4EB0" w:rsidRPr="00274A65" w:rsidRDefault="004E4EB0" w:rsidP="004500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500CF" w:rsidRDefault="004500CF" w:rsidP="00C12D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500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:rsidR="00C12D61" w:rsidRDefault="00C12D61" w:rsidP="00C12D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00D90" w:rsidRPr="008C3683" w:rsidRDefault="00B00D90" w:rsidP="00B00D90">
      <w:pPr>
        <w:pStyle w:val="1"/>
        <w:ind w:firstLine="580"/>
        <w:jc w:val="both"/>
        <w:rPr>
          <w:sz w:val="24"/>
          <w:szCs w:val="24"/>
        </w:rPr>
      </w:pPr>
      <w:r>
        <w:rPr>
          <w:color w:val="000000"/>
          <w:lang w:eastAsia="ru-RU" w:bidi="ru-RU"/>
        </w:rPr>
        <w:t xml:space="preserve"> </w:t>
      </w:r>
      <w:r w:rsidRPr="008C3683">
        <w:rPr>
          <w:color w:val="000000"/>
          <w:sz w:val="24"/>
          <w:szCs w:val="24"/>
          <w:lang w:eastAsia="ru-RU" w:bidi="ru-RU"/>
        </w:rPr>
        <w:t>Летний лагерь груда и отдыха с дневной формой пребывания детей организован в 2024 году на базе МАОУ ООШ п. Мельниково.</w:t>
      </w:r>
    </w:p>
    <w:p w:rsidR="00B00D90" w:rsidRPr="008C3683" w:rsidRDefault="00B00D90" w:rsidP="00B00D90">
      <w:pPr>
        <w:pStyle w:val="1"/>
        <w:ind w:firstLine="58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Лагерь труда и отдыха организуется для обучающихся школы во время летних каникул и комплектуется из числа обучающихся 8-9 классов в количестве 10 человек.</w:t>
      </w:r>
    </w:p>
    <w:p w:rsidR="00B00D90" w:rsidRPr="008C3683" w:rsidRDefault="00B00D90" w:rsidP="00B00D90">
      <w:pPr>
        <w:pStyle w:val="1"/>
        <w:ind w:firstLine="56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Период функционирования: 1 смена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продолжительность смены лагеря 30 дней: с 01.06.2024 - 30.06.2024 года.</w:t>
      </w:r>
    </w:p>
    <w:p w:rsidR="00B00D90" w:rsidRPr="008C3683" w:rsidRDefault="00B00D90" w:rsidP="00B00D90">
      <w:pPr>
        <w:pStyle w:val="1"/>
        <w:ind w:firstLine="56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Возрастной состав: дети 14-17 лет.</w:t>
      </w:r>
    </w:p>
    <w:p w:rsidR="00B00D90" w:rsidRPr="008C3683" w:rsidRDefault="00B00D90" w:rsidP="00B00D90">
      <w:pPr>
        <w:pStyle w:val="1"/>
        <w:ind w:firstLine="56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Деятельность ЛТО  осуществлялась по адресу:</w:t>
      </w:r>
    </w:p>
    <w:p w:rsidR="00B00D90" w:rsidRPr="008C3683" w:rsidRDefault="00B00D90" w:rsidP="00B00D90">
      <w:pPr>
        <w:pStyle w:val="1"/>
        <w:ind w:firstLine="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238541, Калининградская обл., Зеленоградский район, п. Мельниково, ул. Букетная, 4.</w:t>
      </w:r>
    </w:p>
    <w:p w:rsidR="00B00D90" w:rsidRPr="008C3683" w:rsidRDefault="00B00D90" w:rsidP="00B00D90">
      <w:pPr>
        <w:pStyle w:val="1"/>
        <w:ind w:firstLine="58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 xml:space="preserve">К работе в лагерь допущены педагоги, прошедшие профессиональную гигиеническую подготовку, аттестацию и медицинское обследование, а также привитые в соответствии с национальным календарем профилактических прививок и по эпидемиологическим показаниям, сотрудники прошедшие обследование на </w:t>
      </w:r>
      <w:r w:rsidRPr="008C3683">
        <w:rPr>
          <w:color w:val="000000"/>
          <w:sz w:val="24"/>
          <w:szCs w:val="24"/>
          <w:lang w:val="en-US" w:bidi="en-US"/>
        </w:rPr>
        <w:t>COVID</w:t>
      </w:r>
      <w:r w:rsidRPr="008C3683">
        <w:rPr>
          <w:color w:val="000000"/>
          <w:sz w:val="24"/>
          <w:szCs w:val="24"/>
          <w:lang w:bidi="en-US"/>
        </w:rPr>
        <w:t xml:space="preserve">-19. </w:t>
      </w:r>
      <w:r w:rsidRPr="008C3683">
        <w:rPr>
          <w:color w:val="000000"/>
          <w:sz w:val="24"/>
          <w:szCs w:val="24"/>
          <w:lang w:eastAsia="ru-RU" w:bidi="ru-RU"/>
        </w:rPr>
        <w:t>Каждый работник имеет личную медицинскую книжку установленного образца, в которой занесены результаты медицинских обследований и лабораторных исследований, сведения о перенесенных инфекционных заболеваниях. профилактических прививках, отметки о прохождении профессиональной гигиенической подготовки и аттестации.</w:t>
      </w:r>
    </w:p>
    <w:p w:rsidR="00B00D90" w:rsidRPr="008C3683" w:rsidRDefault="00B00D90" w:rsidP="00B00D90">
      <w:pPr>
        <w:pStyle w:val="1"/>
        <w:ind w:firstLine="58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Организация работы лагеря труда и отдыха: с 09.00. до 15.00 часов, с организацией 2-х разового питания (завтрак и обед).</w:t>
      </w:r>
    </w:p>
    <w:p w:rsidR="00B00D90" w:rsidRPr="008C3683" w:rsidRDefault="00B00D90" w:rsidP="00B00D90">
      <w:pPr>
        <w:pStyle w:val="1"/>
        <w:spacing w:after="160"/>
        <w:ind w:firstLine="58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Режим дня предусматривает трудовую занятость детей с максимальным пребыванием детей на свежем воздухе с проведением оздоровительных, спортивных, культурных мероприятий, организацию экскурсий, походов, игр.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b/>
          <w:bCs/>
          <w:color w:val="000000"/>
          <w:sz w:val="24"/>
          <w:szCs w:val="24"/>
          <w:lang w:eastAsia="ru-RU" w:bidi="ru-RU"/>
        </w:rPr>
        <w:t>Режим дня лагеря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9.00 - 9.05 - организационная линейка (проводится начальником лагеря)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9.05 - 9.20 - инструктаж по технике безопасности на рабочих местах (проводит руководитель трудового объединения)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9.20 - 9.50 - завтрак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9.50 - 10.00 - подготовка к трудовой деятельности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10.00 - 12.00 - трудовая занятость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12.00 -13.00 - свободная деятельность по интересам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13.00-13.30-обед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13.30 - 15.00 - свободная деятельность по интересам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15.00 - уход домой</w:t>
      </w:r>
    </w:p>
    <w:p w:rsidR="00B00D90" w:rsidRPr="008C3683" w:rsidRDefault="00B00D90" w:rsidP="00B00D90">
      <w:pPr>
        <w:pStyle w:val="1"/>
        <w:ind w:firstLine="58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Мероприятия по трудовой занятости (уборка территории школы, прополка травы на цветочных клумбах, полив клумб, вазонов и плодовых деревьев, уборка в кабинетах школы (кроме мытья полов), работа в библиотеке школы, работа в Центре Точка роста) организуются строго на 'территории школы, вывоз детей за пределы школы для осуществления трудовой де-ягельности строго запрещен. Транспорт для доставки детей к месту трудовой деятельности не требуется.</w:t>
      </w:r>
    </w:p>
    <w:p w:rsidR="00B00D90" w:rsidRPr="008C3683" w:rsidRDefault="00B00D90" w:rsidP="00B00D90">
      <w:pPr>
        <w:pStyle w:val="1"/>
        <w:ind w:firstLine="58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Школа предоставляет детям весь необходимый уборочный, рабочий инвентарь (грабли, лопаты, тяпки, лейки, метла, ветошь), спец, одежду (фартуки, перчатки, халаты) для проведения трудовой деятельности. Для работы дети  использовали личные головные уборы.</w:t>
      </w:r>
    </w:p>
    <w:p w:rsidR="00B00D90" w:rsidRPr="008C3683" w:rsidRDefault="00B00D90" w:rsidP="00B00D90">
      <w:pPr>
        <w:pStyle w:val="1"/>
        <w:ind w:firstLine="58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Мероприятия по физическому воспитанию организуются в соответствии с возрастом детей, состоянием их здоровья, уровнем физического развития и физической подготовленности. Проводит данные занятия учитель по физической культуре.</w:t>
      </w:r>
    </w:p>
    <w:p w:rsidR="00B00D90" w:rsidRPr="008C3683" w:rsidRDefault="00B00D90" w:rsidP="00B00D90">
      <w:pPr>
        <w:pStyle w:val="1"/>
        <w:ind w:firstLine="72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Обустройство территории лагеря</w:t>
      </w:r>
    </w:p>
    <w:p w:rsidR="00B00D90" w:rsidRPr="008C3683" w:rsidRDefault="00B00D90" w:rsidP="00B00D90">
      <w:pPr>
        <w:pStyle w:val="1"/>
        <w:ind w:firstLine="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 xml:space="preserve">Въезд на территорию и выезд осуществляется через главные ворота. Также имеется 2 калитки для </w:t>
      </w:r>
      <w:r w:rsidRPr="008C3683">
        <w:rPr>
          <w:color w:val="000000"/>
          <w:sz w:val="24"/>
          <w:szCs w:val="24"/>
          <w:lang w:eastAsia="ru-RU" w:bidi="ru-RU"/>
        </w:rPr>
        <w:lastRenderedPageBreak/>
        <w:t>входа детей и выхода, один запасной пожарный въезд (выезд): Территория оздоровительного лагеря ограждена по всему периметру металлическим забором.</w:t>
      </w:r>
    </w:p>
    <w:p w:rsidR="00B00D90" w:rsidRPr="008C3683" w:rsidRDefault="00B00D90" w:rsidP="00B00D90">
      <w:pPr>
        <w:pStyle w:val="1"/>
        <w:ind w:firstLine="62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Территория спортивной зоны:-универсальная спортивная игровая площадка;</w:t>
      </w:r>
    </w:p>
    <w:p w:rsidR="00B00D90" w:rsidRPr="008C3683" w:rsidRDefault="00B00D90" w:rsidP="00B00D90">
      <w:pPr>
        <w:pStyle w:val="1"/>
        <w:ind w:firstLine="56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- спор тивная тренажерная площадка:</w:t>
      </w:r>
    </w:p>
    <w:p w:rsidR="00B00D90" w:rsidRPr="008C3683" w:rsidRDefault="00B00D90" w:rsidP="00B00D90">
      <w:pPr>
        <w:pStyle w:val="1"/>
        <w:ind w:firstLine="58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Территория школы озеленена деревьями и кустарниками с учетом климатических условий. При озеленении территории исключена посадка деревьев и кустарников с ядовитыми плодами, ядовитых и колючих .</w:t>
      </w:r>
    </w:p>
    <w:p w:rsidR="00B00D90" w:rsidRPr="008C3683" w:rsidRDefault="00B00D90" w:rsidP="00B00D90">
      <w:pPr>
        <w:pStyle w:val="1"/>
        <w:ind w:firstLine="58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Все кабинеты оснащены необходимой техникой для занятий: интерактивная доска, проектор, персональный компьютер.</w:t>
      </w:r>
    </w:p>
    <w:p w:rsidR="00B00D90" w:rsidRPr="008C3683" w:rsidRDefault="00B00D90" w:rsidP="00B00D90">
      <w:pPr>
        <w:pStyle w:val="1"/>
        <w:ind w:firstLine="58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Для проведения обще-лагерных мероприятий используются медиацентр, кабинеты «Точки Роста», актовый зал школы, музейное пространство школьного музея .</w:t>
      </w:r>
    </w:p>
    <w:p w:rsidR="00B00D90" w:rsidRPr="008C3683" w:rsidRDefault="00B00D90" w:rsidP="00B00D90">
      <w:pPr>
        <w:pStyle w:val="1"/>
        <w:ind w:firstLine="0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>Организация питания детей ведется в школьной столовой.</w:t>
      </w:r>
      <w:r w:rsidRPr="008C3683">
        <w:rPr>
          <w:sz w:val="24"/>
          <w:szCs w:val="24"/>
        </w:rPr>
        <w:br w:type="page"/>
      </w:r>
    </w:p>
    <w:p w:rsidR="00B00D90" w:rsidRPr="008C3683" w:rsidRDefault="00B00D90" w:rsidP="00B00D90">
      <w:pPr>
        <w:pStyle w:val="1"/>
        <w:ind w:firstLine="58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lastRenderedPageBreak/>
        <w:t>Питание детей осуществляет ООО «УРА» в соответствии с санитарно- эпидемиологическими требованиями к организации питания обучающихся в общеобразовательных учреждениях. Для обеспечения детей здоровым питанием на оздоровительную смену составлено примерное меню, в котором соблюдены требования санитарных правил по массе порций блюд, их пищевой и энергетической ценности, суточной потребности в витаминах. Отбор суточных проб проводит медицинский работник.</w:t>
      </w:r>
    </w:p>
    <w:p w:rsidR="00B00D90" w:rsidRPr="008C3683" w:rsidRDefault="00B00D90" w:rsidP="00B00D90">
      <w:pPr>
        <w:pStyle w:val="1"/>
        <w:spacing w:after="1800"/>
        <w:ind w:firstLine="0"/>
        <w:jc w:val="both"/>
        <w:rPr>
          <w:sz w:val="24"/>
          <w:szCs w:val="24"/>
        </w:rPr>
      </w:pPr>
      <w:r w:rsidRPr="008C3683">
        <w:rPr>
          <w:color w:val="000000"/>
          <w:sz w:val="24"/>
          <w:szCs w:val="24"/>
          <w:lang w:eastAsia="ru-RU" w:bidi="ru-RU"/>
        </w:rPr>
        <w:t xml:space="preserve">Для организации питьевого режима в холле учреждения имеются диспенсеры с бутилированной негазированной питьевой водой, одноразовые стаканчики и ёмкости для сбора использованных </w:t>
      </w:r>
      <w:bookmarkStart w:id="0" w:name="_GoBack"/>
      <w:bookmarkEnd w:id="0"/>
      <w:r w:rsidRPr="008C3683">
        <w:rPr>
          <w:color w:val="000000"/>
          <w:sz w:val="24"/>
          <w:szCs w:val="24"/>
          <w:lang w:eastAsia="ru-RU" w:bidi="ru-RU"/>
        </w:rPr>
        <w:t>стаканчиков.</w:t>
      </w:r>
    </w:p>
    <w:p w:rsidR="00C12D61" w:rsidRDefault="00C12D61" w:rsidP="00C12D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12D61" w:rsidRDefault="00C12D61" w:rsidP="00C12D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12D61" w:rsidRDefault="00C12D61" w:rsidP="00C12D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12D61" w:rsidRDefault="00C12D61" w:rsidP="00C12D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00D90" w:rsidRDefault="00B00D90" w:rsidP="00C12D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</w:p>
    <w:p w:rsidR="00C12D61" w:rsidRDefault="00954010" w:rsidP="00C12D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  <w:r w:rsidRPr="00954010">
        <w:rPr>
          <w:noProof/>
          <w:lang w:eastAsia="ru-RU"/>
        </w:rPr>
        <w:drawing>
          <wp:anchor distT="0" distB="0" distL="114300" distR="114300" simplePos="0" relativeHeight="251558400" behindDoc="0" locked="0" layoutInCell="1" allowOverlap="1" wp14:anchorId="71FDD630" wp14:editId="320ED305">
            <wp:simplePos x="0" y="0"/>
            <wp:positionH relativeFrom="column">
              <wp:posOffset>3312795</wp:posOffset>
            </wp:positionH>
            <wp:positionV relativeFrom="paragraph">
              <wp:posOffset>868680</wp:posOffset>
            </wp:positionV>
            <wp:extent cx="3427095" cy="2570480"/>
            <wp:effectExtent l="0" t="0" r="1905" b="1270"/>
            <wp:wrapSquare wrapText="bothSides"/>
            <wp:docPr id="16" name="Рисунок 16" descr="C:\Users\User\Desktop\Акты о списании 2024\от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кты о списании 2024\открыт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D90"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  <w:t>При</w:t>
      </w:r>
      <w:r w:rsidR="00C12D61" w:rsidRPr="00C12D61"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  <w:t>ложение</w:t>
      </w:r>
    </w:p>
    <w:p w:rsidR="00B00D90" w:rsidRDefault="00B00D90" w:rsidP="00C12D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</w:p>
    <w:p w:rsidR="00B00D90" w:rsidRDefault="00B00D90" w:rsidP="00C12D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</w:p>
    <w:p w:rsidR="00B00D90" w:rsidRDefault="00B00D90" w:rsidP="00C12D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</w:p>
    <w:p w:rsidR="00B00D90" w:rsidRDefault="00B00D90" w:rsidP="00C12D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</w:p>
    <w:p w:rsidR="00B00D90" w:rsidRDefault="00B00D90" w:rsidP="00C12D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</w:p>
    <w:p w:rsidR="00954010" w:rsidRDefault="00954010">
      <w:r w:rsidRPr="00954010">
        <w:rPr>
          <w:noProof/>
          <w:lang w:eastAsia="ru-RU"/>
        </w:rPr>
        <w:drawing>
          <wp:anchor distT="0" distB="0" distL="114300" distR="114300" simplePos="0" relativeHeight="251556352" behindDoc="0" locked="0" layoutInCell="1" allowOverlap="1" wp14:anchorId="7DC229B9" wp14:editId="1CC7A647">
            <wp:simplePos x="0" y="0"/>
            <wp:positionH relativeFrom="column">
              <wp:posOffset>-254635</wp:posOffset>
            </wp:positionH>
            <wp:positionV relativeFrom="paragraph">
              <wp:posOffset>186690</wp:posOffset>
            </wp:positionV>
            <wp:extent cx="3335020" cy="2501265"/>
            <wp:effectExtent l="0" t="0" r="0" b="0"/>
            <wp:wrapSquare wrapText="bothSides"/>
            <wp:docPr id="15" name="Рисунок 15" descr="C:\Users\User\Desktop\Акты о списании 2024\Открытие лагерной см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кты о списании 2024\Открытие лагерной смен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ОТКРЫТИЕ</w:t>
      </w:r>
    </w:p>
    <w:p w:rsidR="00954010" w:rsidRDefault="00954010"/>
    <w:p w:rsidR="00954010" w:rsidRDefault="00B00D90">
      <w:r w:rsidRPr="00B66E4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44416" behindDoc="0" locked="0" layoutInCell="1" allowOverlap="1" wp14:anchorId="4FBCAF29" wp14:editId="14988633">
            <wp:simplePos x="0" y="0"/>
            <wp:positionH relativeFrom="column">
              <wp:posOffset>-1270</wp:posOffset>
            </wp:positionH>
            <wp:positionV relativeFrom="paragraph">
              <wp:posOffset>2839720</wp:posOffset>
            </wp:positionV>
            <wp:extent cx="3335020" cy="2501265"/>
            <wp:effectExtent l="0" t="0" r="0" b="0"/>
            <wp:wrapSquare wrapText="bothSides"/>
            <wp:docPr id="8" name="Рисунок 8" descr="C:\Users\User\Desktop\Акты о списании 2024\День путешест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ы о списании 2024\День путешеств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19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08576" behindDoc="0" locked="0" layoutInCell="1" allowOverlap="1" wp14:anchorId="3242C63D" wp14:editId="46BBE0D6">
            <wp:simplePos x="0" y="0"/>
            <wp:positionH relativeFrom="page">
              <wp:posOffset>3762375</wp:posOffset>
            </wp:positionH>
            <wp:positionV relativeFrom="page">
              <wp:posOffset>3371850</wp:posOffset>
            </wp:positionV>
            <wp:extent cx="3409681" cy="2563706"/>
            <wp:effectExtent l="0" t="0" r="635" b="825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81" cy="256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A65"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 wp14:anchorId="5143754C" wp14:editId="23F7B995">
            <wp:simplePos x="0" y="0"/>
            <wp:positionH relativeFrom="column">
              <wp:posOffset>-588010</wp:posOffset>
            </wp:positionH>
            <wp:positionV relativeFrom="paragraph">
              <wp:posOffset>240665</wp:posOffset>
            </wp:positionV>
            <wp:extent cx="3543300" cy="2657475"/>
            <wp:effectExtent l="0" t="0" r="0" b="9525"/>
            <wp:wrapSquare wrapText="bothSides"/>
            <wp:docPr id="1" name="Рисунок 1" descr="C:\Users\User\Desktop\Акты о списании 2024\битва хор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о списании 2024\битва хоров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010" w:rsidRPr="00954010">
        <w:rPr>
          <w:noProof/>
          <w:lang w:eastAsia="ru-RU"/>
        </w:rPr>
        <w:drawing>
          <wp:anchor distT="0" distB="0" distL="114300" distR="114300" simplePos="0" relativeHeight="251599360" behindDoc="0" locked="0" layoutInCell="1" allowOverlap="1" wp14:anchorId="30AD40F1" wp14:editId="01A1372B">
            <wp:simplePos x="0" y="0"/>
            <wp:positionH relativeFrom="column">
              <wp:posOffset>3219450</wp:posOffset>
            </wp:positionH>
            <wp:positionV relativeFrom="paragraph">
              <wp:posOffset>112395</wp:posOffset>
            </wp:positionV>
            <wp:extent cx="3403600" cy="2552700"/>
            <wp:effectExtent l="0" t="0" r="6350" b="0"/>
            <wp:wrapSquare wrapText="bothSides"/>
            <wp:docPr id="17" name="Рисунок 17" descr="C:\Users\User\Desktop\Акты о списании 2024\флешь-моб Орлята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кты о списании 2024\флешь-моб Орлята Росси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10" w:rsidRDefault="00954010"/>
    <w:p w:rsidR="00954010" w:rsidRDefault="00954010"/>
    <w:p w:rsidR="00954010" w:rsidRDefault="00954010"/>
    <w:p w:rsidR="00954010" w:rsidRDefault="00954010"/>
    <w:p w:rsidR="00954010" w:rsidRDefault="00954010"/>
    <w:p w:rsidR="008E285D" w:rsidRDefault="008E285D"/>
    <w:p w:rsidR="00954010" w:rsidRDefault="00274A65">
      <w:r w:rsidRPr="00274A65"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 wp14:anchorId="5CC6BC8D" wp14:editId="4F3C4770">
            <wp:simplePos x="0" y="0"/>
            <wp:positionH relativeFrom="column">
              <wp:posOffset>3383915</wp:posOffset>
            </wp:positionH>
            <wp:positionV relativeFrom="paragraph">
              <wp:posOffset>659765</wp:posOffset>
            </wp:positionV>
            <wp:extent cx="3505200" cy="2628900"/>
            <wp:effectExtent l="0" t="0" r="0" b="0"/>
            <wp:wrapSquare wrapText="bothSides"/>
            <wp:docPr id="2" name="Рисунок 2" descr="C:\Users\User\Desktop\Акты о списании 2024\Битва х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ы о списании 2024\Битва хор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199" w:rsidRDefault="00274A65">
      <w:r w:rsidRPr="00274A65"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 wp14:anchorId="2E75347B" wp14:editId="616B2ED8">
            <wp:simplePos x="0" y="0"/>
            <wp:positionH relativeFrom="column">
              <wp:posOffset>3488690</wp:posOffset>
            </wp:positionH>
            <wp:positionV relativeFrom="paragraph">
              <wp:posOffset>453390</wp:posOffset>
            </wp:positionV>
            <wp:extent cx="3315970" cy="2483485"/>
            <wp:effectExtent l="0" t="0" r="0" b="0"/>
            <wp:wrapSquare wrapText="bothSides"/>
            <wp:docPr id="4" name="Рисунок 4" descr="C:\Users\User\Desktop\Акты о списании 2024\День русского я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ты о списании 2024\День русского язы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E41" w:rsidRDefault="00B66E41"/>
    <w:p w:rsidR="00B66E41" w:rsidRDefault="00B00D90">
      <w:r w:rsidRPr="001A70B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6E416975" wp14:editId="5E77B25A">
            <wp:simplePos x="0" y="0"/>
            <wp:positionH relativeFrom="column">
              <wp:posOffset>-285750</wp:posOffset>
            </wp:positionH>
            <wp:positionV relativeFrom="paragraph">
              <wp:posOffset>561975</wp:posOffset>
            </wp:positionV>
            <wp:extent cx="3525520" cy="2651760"/>
            <wp:effectExtent l="0" t="0" r="0" b="0"/>
            <wp:wrapSquare wrapText="bothSides"/>
            <wp:docPr id="19" name="Рисунок 19" descr="C:\Users\User\Desktop\Акты о списании 2024\Подворье на Хутор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кты о списании 2024\Подворье на Хуторск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E41" w:rsidRDefault="00B66E41"/>
    <w:p w:rsidR="00B66E41" w:rsidRDefault="00B66E41"/>
    <w:p w:rsidR="00B66E41" w:rsidRDefault="00B66E41"/>
    <w:p w:rsidR="00B66E41" w:rsidRDefault="00B66E41"/>
    <w:p w:rsidR="00B66E41" w:rsidRDefault="00B00D90">
      <w:r w:rsidRPr="00B66E41">
        <w:rPr>
          <w:noProof/>
          <w:lang w:eastAsia="ru-RU"/>
        </w:rPr>
        <w:lastRenderedPageBreak/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239395</wp:posOffset>
            </wp:positionV>
            <wp:extent cx="6144895" cy="4608830"/>
            <wp:effectExtent l="0" t="0" r="8255" b="1270"/>
            <wp:wrapSquare wrapText="bothSides"/>
            <wp:docPr id="9" name="Рисунок 9" descr="C:\Users\User\Desktop\Акты о списании 2024\окна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ты о списании 2024\окна Росси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E41" w:rsidRDefault="00B66E41"/>
    <w:p w:rsidR="00B66E41" w:rsidRDefault="00B66E41"/>
    <w:p w:rsidR="00B66E41" w:rsidRDefault="00B66E41"/>
    <w:p w:rsidR="00B66E41" w:rsidRDefault="00B66E41"/>
    <w:p w:rsidR="00B66E41" w:rsidRDefault="00B66E41"/>
    <w:p w:rsidR="00B66E41" w:rsidRDefault="00B66E41"/>
    <w:p w:rsidR="00B66E41" w:rsidRDefault="00B66E41"/>
    <w:p w:rsidR="00B66E41" w:rsidRDefault="00B66E41"/>
    <w:p w:rsidR="00B66E41" w:rsidRDefault="00B66E41"/>
    <w:p w:rsidR="00B66E41" w:rsidRDefault="00B66E41"/>
    <w:p w:rsidR="00B66E41" w:rsidRDefault="00B66E41"/>
    <w:p w:rsidR="00B66E41" w:rsidRDefault="00B66E41"/>
    <w:p w:rsidR="00B66E41" w:rsidRDefault="00B66E41"/>
    <w:p w:rsidR="001A70B5" w:rsidRDefault="00BB1015">
      <w:pPr>
        <w:rPr>
          <w:noProof/>
          <w:lang w:eastAsia="ru-RU"/>
        </w:rPr>
      </w:pPr>
      <w:r w:rsidRPr="001A70B5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146D7420" wp14:editId="460CA5CC">
            <wp:simplePos x="0" y="0"/>
            <wp:positionH relativeFrom="column">
              <wp:posOffset>-2602865</wp:posOffset>
            </wp:positionH>
            <wp:positionV relativeFrom="paragraph">
              <wp:posOffset>372745</wp:posOffset>
            </wp:positionV>
            <wp:extent cx="3403600" cy="2552700"/>
            <wp:effectExtent l="0" t="0" r="6350" b="0"/>
            <wp:wrapSquare wrapText="bothSides"/>
            <wp:docPr id="20" name="Рисунок 20" descr="C:\Users\User\Desktop\Акты о списании 2024\митинг п.Муром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кты о списании 2024\митинг п.Муромско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0B5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A087B36" wp14:editId="726BA83F">
            <wp:simplePos x="0" y="0"/>
            <wp:positionH relativeFrom="column">
              <wp:posOffset>-6267450</wp:posOffset>
            </wp:positionH>
            <wp:positionV relativeFrom="paragraph">
              <wp:posOffset>372745</wp:posOffset>
            </wp:positionV>
            <wp:extent cx="3314700" cy="2486025"/>
            <wp:effectExtent l="0" t="0" r="0" b="9525"/>
            <wp:wrapSquare wrapText="bothSides"/>
            <wp:docPr id="13" name="Рисунок 13" descr="C:\Users\User\Desktop\Акты о списании 2024\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кты о списании 2024\на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0B5" w:rsidRDefault="001A70B5">
      <w:pPr>
        <w:rPr>
          <w:noProof/>
          <w:lang w:eastAsia="ru-RU"/>
        </w:rPr>
      </w:pPr>
    </w:p>
    <w:p w:rsidR="001A70B5" w:rsidRDefault="004C60C9" w:rsidP="001A70B5">
      <w:pPr>
        <w:ind w:firstLine="708"/>
      </w:pPr>
      <w:r w:rsidRPr="001A70B5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602EDDFF" wp14:editId="01077368">
            <wp:simplePos x="0" y="0"/>
            <wp:positionH relativeFrom="column">
              <wp:posOffset>-3599180</wp:posOffset>
            </wp:positionH>
            <wp:positionV relativeFrom="paragraph">
              <wp:posOffset>2898140</wp:posOffset>
            </wp:positionV>
            <wp:extent cx="3371850" cy="3371850"/>
            <wp:effectExtent l="0" t="0" r="0" b="0"/>
            <wp:wrapSquare wrapText="bothSides"/>
            <wp:docPr id="21" name="Рисунок 21" descr="C:\Users\User\Desktop\Акты о списании 2024\Музей янт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кты о списании 2024\Музей янтар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0B5" w:rsidRDefault="001A70B5"/>
    <w:p w:rsidR="001A70B5" w:rsidRDefault="001A70B5"/>
    <w:p w:rsidR="001A70B5" w:rsidRDefault="004C60C9">
      <w:r w:rsidRPr="004C60C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46EFF259" wp14:editId="7E3107E3">
            <wp:simplePos x="0" y="0"/>
            <wp:positionH relativeFrom="column">
              <wp:posOffset>3381375</wp:posOffset>
            </wp:positionH>
            <wp:positionV relativeFrom="paragraph">
              <wp:posOffset>412115</wp:posOffset>
            </wp:positionV>
            <wp:extent cx="3276600" cy="2457450"/>
            <wp:effectExtent l="0" t="0" r="0" b="0"/>
            <wp:wrapSquare wrapText="bothSides"/>
            <wp:docPr id="27" name="Рисунок 27" descr="C:\Users\User\Desktop\Акты о списании 2024\Орлятский 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ты о списании 2024\Орлятский круг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0B5" w:rsidRDefault="00B00D90">
      <w:r w:rsidRPr="00135DDA">
        <w:rPr>
          <w:noProof/>
          <w:lang w:eastAsia="ru-RU"/>
        </w:rPr>
        <w:lastRenderedPageBreak/>
        <w:drawing>
          <wp:anchor distT="0" distB="0" distL="114300" distR="114300" simplePos="0" relativeHeight="251719168" behindDoc="0" locked="0" layoutInCell="1" allowOverlap="1" wp14:anchorId="604EED16" wp14:editId="4EEA4AE5">
            <wp:simplePos x="0" y="0"/>
            <wp:positionH relativeFrom="column">
              <wp:posOffset>-828675</wp:posOffset>
            </wp:positionH>
            <wp:positionV relativeFrom="paragraph">
              <wp:posOffset>101600</wp:posOffset>
            </wp:positionV>
            <wp:extent cx="3078480" cy="4105275"/>
            <wp:effectExtent l="0" t="0" r="7620" b="9525"/>
            <wp:wrapSquare wrapText="bothSides"/>
            <wp:docPr id="23" name="Рисунок 23" descr="C:\Users\User\Desktop\Акты о списании 2024\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кты о списании 2024\конкур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DDA">
        <w:rPr>
          <w:noProof/>
          <w:lang w:eastAsia="ru-RU"/>
        </w:rPr>
        <w:drawing>
          <wp:anchor distT="0" distB="0" distL="114300" distR="114300" simplePos="0" relativeHeight="251718144" behindDoc="0" locked="0" layoutInCell="1" allowOverlap="1" wp14:anchorId="15E30240" wp14:editId="40D9FDD5">
            <wp:simplePos x="0" y="0"/>
            <wp:positionH relativeFrom="column">
              <wp:posOffset>4229100</wp:posOffset>
            </wp:positionH>
            <wp:positionV relativeFrom="paragraph">
              <wp:posOffset>-636905</wp:posOffset>
            </wp:positionV>
            <wp:extent cx="3400425" cy="3400425"/>
            <wp:effectExtent l="0" t="0" r="9525" b="9525"/>
            <wp:wrapSquare wrapText="bothSides"/>
            <wp:docPr id="22" name="Рисунок 22" descr="C:\Users\User\Desktop\Акты о списании 2024\IMG-20240613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кты о списании 2024\IMG-20240613-WA0007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369" w:rsidRPr="00135DDA">
        <w:rPr>
          <w:noProof/>
          <w:lang w:eastAsia="ru-RU"/>
        </w:rPr>
        <w:drawing>
          <wp:anchor distT="0" distB="0" distL="114300" distR="114300" simplePos="0" relativeHeight="251720192" behindDoc="0" locked="0" layoutInCell="1" allowOverlap="1" wp14:anchorId="27226CBA" wp14:editId="6EB1EE83">
            <wp:simplePos x="0" y="0"/>
            <wp:positionH relativeFrom="column">
              <wp:posOffset>-168910</wp:posOffset>
            </wp:positionH>
            <wp:positionV relativeFrom="paragraph">
              <wp:posOffset>2610485</wp:posOffset>
            </wp:positionV>
            <wp:extent cx="3023235" cy="4019550"/>
            <wp:effectExtent l="0" t="0" r="5715" b="0"/>
            <wp:wrapSquare wrapText="bothSides"/>
            <wp:docPr id="24" name="Рисунок 24" descr="C:\Users\User\Desktop\Акты о списании 2024\Поездка в Подво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кты о списании 2024\Поездка в Подворь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0B5" w:rsidRDefault="001A70B5"/>
    <w:p w:rsidR="001A70B5" w:rsidRDefault="001A70B5"/>
    <w:p w:rsidR="001A70B5" w:rsidRDefault="001A70B5"/>
    <w:p w:rsidR="001A70B5" w:rsidRDefault="001A70B5"/>
    <w:p w:rsidR="001A70B5" w:rsidRDefault="001A70B5"/>
    <w:p w:rsidR="001A70B5" w:rsidRDefault="001A70B5"/>
    <w:p w:rsidR="00F60369" w:rsidRDefault="00F60369"/>
    <w:p w:rsidR="00F60369" w:rsidRDefault="00F60369"/>
    <w:p w:rsidR="00F60369" w:rsidRDefault="00F60369"/>
    <w:p w:rsidR="00F60369" w:rsidRDefault="00B00D90">
      <w:r w:rsidRPr="001A70B5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7B4F1D66" wp14:editId="2527BA6F">
            <wp:simplePos x="0" y="0"/>
            <wp:positionH relativeFrom="column">
              <wp:posOffset>250190</wp:posOffset>
            </wp:positionH>
            <wp:positionV relativeFrom="paragraph">
              <wp:posOffset>380365</wp:posOffset>
            </wp:positionV>
            <wp:extent cx="3324225" cy="2493010"/>
            <wp:effectExtent l="0" t="0" r="9525" b="2540"/>
            <wp:wrapSquare wrapText="bothSides"/>
            <wp:docPr id="12" name="Рисунок 12" descr="C:\Users\User\Desktop\Акты о списании 2024\отрядная 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кты о списании 2024\отрядная песн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369" w:rsidRDefault="00F60369"/>
    <w:p w:rsidR="00F60369" w:rsidRDefault="00F60369"/>
    <w:p w:rsidR="00B00D90" w:rsidRDefault="00B00D90"/>
    <w:p w:rsidR="00B00D90" w:rsidRDefault="00B00D90"/>
    <w:p w:rsidR="001A70B5" w:rsidRDefault="001A70B5"/>
    <w:p w:rsidR="001A70B5" w:rsidRDefault="004C60C9">
      <w:r w:rsidRPr="00274A65">
        <w:rPr>
          <w:noProof/>
          <w:lang w:eastAsia="ru-RU"/>
        </w:rPr>
        <w:lastRenderedPageBreak/>
        <w:drawing>
          <wp:anchor distT="0" distB="0" distL="114300" distR="114300" simplePos="0" relativeHeight="251603456" behindDoc="0" locked="0" layoutInCell="1" allowOverlap="1" wp14:anchorId="463EFE73" wp14:editId="79B44AFB">
            <wp:simplePos x="0" y="0"/>
            <wp:positionH relativeFrom="column">
              <wp:posOffset>3296920</wp:posOffset>
            </wp:positionH>
            <wp:positionV relativeFrom="paragraph">
              <wp:posOffset>325120</wp:posOffset>
            </wp:positionV>
            <wp:extent cx="3246755" cy="4330065"/>
            <wp:effectExtent l="0" t="0" r="0" b="0"/>
            <wp:wrapSquare wrapText="bothSides"/>
            <wp:docPr id="6" name="Рисунок 6" descr="C:\Users\User\Desktop\Акты о списании 2024\Квест по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ты о списании 2024\Квест по област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A65">
        <w:rPr>
          <w:noProof/>
          <w:lang w:eastAsia="ru-RU"/>
        </w:rPr>
        <w:drawing>
          <wp:anchor distT="0" distB="0" distL="114300" distR="114300" simplePos="0" relativeHeight="251590144" behindDoc="0" locked="0" layoutInCell="1" allowOverlap="1" wp14:anchorId="413379EB" wp14:editId="6ED8F8DF">
            <wp:simplePos x="0" y="0"/>
            <wp:positionH relativeFrom="column">
              <wp:posOffset>-292735</wp:posOffset>
            </wp:positionH>
            <wp:positionV relativeFrom="paragraph">
              <wp:posOffset>328930</wp:posOffset>
            </wp:positionV>
            <wp:extent cx="3276600" cy="4368165"/>
            <wp:effectExtent l="0" t="0" r="0" b="0"/>
            <wp:wrapSquare wrapText="bothSides"/>
            <wp:docPr id="5" name="Рисунок 5" descr="C:\Users\User\Desktop\Акты о списании 2024\День теа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ты о списании 2024\День театр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0B5" w:rsidRDefault="001A70B5"/>
    <w:p w:rsidR="00B00D90" w:rsidRDefault="00B00D90">
      <w:r>
        <w:t xml:space="preserve">                                                                                               </w:t>
      </w:r>
    </w:p>
    <w:p w:rsidR="00B00D90" w:rsidRDefault="00B00D90"/>
    <w:p w:rsidR="00B00D90" w:rsidRDefault="00B00D90"/>
    <w:p w:rsidR="00B00D90" w:rsidRDefault="00B00D90">
      <w:r w:rsidRPr="00843E6B">
        <w:rPr>
          <w:noProof/>
          <w:lang w:eastAsia="ru-RU"/>
        </w:rPr>
        <w:drawing>
          <wp:inline distT="0" distB="0" distL="0" distR="0" wp14:anchorId="2D8AA052" wp14:editId="3A35419B">
            <wp:extent cx="2921423" cy="2191067"/>
            <wp:effectExtent l="0" t="0" r="0" b="0"/>
            <wp:docPr id="3" name="Рисунок 3" descr="C:\Users\user191\Pictures\image_19_06_24_07_0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91\Pictures\image_19_06_24_07_07_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77" cy="22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90" w:rsidRDefault="00B00D90">
      <w:r w:rsidRPr="00843E6B">
        <w:rPr>
          <w:noProof/>
          <w:lang w:eastAsia="ru-RU"/>
        </w:rPr>
        <w:lastRenderedPageBreak/>
        <w:drawing>
          <wp:inline distT="0" distB="0" distL="0" distR="0" wp14:anchorId="764DEAE9" wp14:editId="2639F23E">
            <wp:extent cx="2787650" cy="2185988"/>
            <wp:effectExtent l="0" t="0" r="0" b="5080"/>
            <wp:docPr id="7" name="Рисунок 7" descr="C:\Users\user191\Pictures\image_19_06_24_07_0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91\Pictures\image_19_06_24_07_07_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45" cy="22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90" w:rsidRDefault="00B00D90"/>
    <w:p w:rsidR="00B00D90" w:rsidRDefault="00B00D90"/>
    <w:p w:rsidR="00843E6B" w:rsidRDefault="00843E6B">
      <w:r>
        <w:rPr>
          <w:noProof/>
          <w:lang w:eastAsia="ru-RU"/>
        </w:rPr>
        <w:t xml:space="preserve">             </w:t>
      </w:r>
    </w:p>
    <w:p w:rsidR="00843E6B" w:rsidRDefault="00843E6B" w:rsidP="00843E6B"/>
    <w:p w:rsidR="00843E6B" w:rsidRDefault="00843E6B" w:rsidP="00843E6B">
      <w:pPr>
        <w:tabs>
          <w:tab w:val="left" w:pos="5865"/>
        </w:tabs>
      </w:pPr>
      <w:r>
        <w:tab/>
      </w:r>
    </w:p>
    <w:p w:rsidR="003917E4" w:rsidRDefault="00843E6B" w:rsidP="00843E6B">
      <w:pPr>
        <w:ind w:firstLine="708"/>
      </w:pPr>
      <w:r>
        <w:rPr>
          <w:noProof/>
          <w:lang w:eastAsia="ru-RU"/>
        </w:rPr>
        <w:lastRenderedPageBreak/>
        <w:t xml:space="preserve">     </w:t>
      </w:r>
      <w:r w:rsidRPr="00843E6B">
        <w:rPr>
          <w:noProof/>
          <w:lang w:eastAsia="ru-RU"/>
        </w:rPr>
        <w:drawing>
          <wp:inline distT="0" distB="0" distL="0" distR="0">
            <wp:extent cx="6750685" cy="5063014"/>
            <wp:effectExtent l="0" t="0" r="0" b="4445"/>
            <wp:docPr id="11" name="Рисунок 11" descr="C:\Users\user191\Desktop\photo_2024-06-24_13-4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91\Desktop\photo_2024-06-24_13-48-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</w:t>
      </w:r>
      <w:r w:rsidRPr="00843E6B">
        <w:rPr>
          <w:noProof/>
          <w:lang w:eastAsia="ru-RU"/>
        </w:rPr>
        <w:drawing>
          <wp:inline distT="0" distB="0" distL="0" distR="0">
            <wp:extent cx="4780885" cy="3962400"/>
            <wp:effectExtent l="0" t="0" r="1270" b="0"/>
            <wp:docPr id="10" name="Рисунок 10" descr="C:\Users\user191\Pictures\image_19_06_24_07_07_7.he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91\Pictures\image_19_06_24_07_07_7.heic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98" cy="401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199" w:rsidRPr="003917E4" w:rsidRDefault="003917E4" w:rsidP="003917E4">
      <w:r w:rsidRPr="003917E4">
        <w:rPr>
          <w:noProof/>
          <w:lang w:eastAsia="ru-RU"/>
        </w:rPr>
        <w:lastRenderedPageBreak/>
        <w:drawing>
          <wp:inline distT="0" distB="0" distL="0" distR="0">
            <wp:extent cx="6750685" cy="5063014"/>
            <wp:effectExtent l="0" t="0" r="0" b="4445"/>
            <wp:docPr id="14" name="Рисунок 14" descr="C:\Users\user191\Desktop\photo_2024-06-17_12-1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91\Desktop\photo_2024-06-17_12-10-5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199" w:rsidRPr="003917E4">
      <w:footerReference w:type="default" r:id="rId32"/>
      <w:pgSz w:w="11906" w:h="16838"/>
      <w:pgMar w:top="426" w:right="424" w:bottom="851" w:left="851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548" w:rsidRDefault="00C16548">
      <w:pPr>
        <w:spacing w:after="0" w:line="240" w:lineRule="auto"/>
      </w:pPr>
      <w:r>
        <w:separator/>
      </w:r>
    </w:p>
  </w:endnote>
  <w:endnote w:type="continuationSeparator" w:id="0">
    <w:p w:rsidR="00C16548" w:rsidRDefault="00C16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199" w:rsidRDefault="00E07199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8C3683">
      <w:rPr>
        <w:noProof/>
      </w:rPr>
      <w:t>12</w:t>
    </w:r>
    <w:r>
      <w:fldChar w:fldCharType="end"/>
    </w:r>
  </w:p>
  <w:p w:rsidR="00E07199" w:rsidRDefault="00E07199">
    <w:pPr>
      <w:pStyle w:val="a3"/>
      <w:jc w:val="center"/>
      <w:rPr>
        <w:sz w:val="16"/>
      </w:rPr>
    </w:pPr>
  </w:p>
  <w:p w:rsidR="00E07199" w:rsidRDefault="00E0719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548" w:rsidRDefault="00C16548">
      <w:pPr>
        <w:spacing w:after="0" w:line="240" w:lineRule="auto"/>
      </w:pPr>
      <w:r>
        <w:separator/>
      </w:r>
    </w:p>
  </w:footnote>
  <w:footnote w:type="continuationSeparator" w:id="0">
    <w:p w:rsidR="00C16548" w:rsidRDefault="00C165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0CF"/>
    <w:rsid w:val="00135DDA"/>
    <w:rsid w:val="001A70B5"/>
    <w:rsid w:val="00274A65"/>
    <w:rsid w:val="003917E4"/>
    <w:rsid w:val="004500CF"/>
    <w:rsid w:val="004642CC"/>
    <w:rsid w:val="004A761B"/>
    <w:rsid w:val="004C60C9"/>
    <w:rsid w:val="004D2ED0"/>
    <w:rsid w:val="004E4EB0"/>
    <w:rsid w:val="005B1E06"/>
    <w:rsid w:val="00672575"/>
    <w:rsid w:val="00843E6B"/>
    <w:rsid w:val="008C3683"/>
    <w:rsid w:val="008E285D"/>
    <w:rsid w:val="00925E38"/>
    <w:rsid w:val="00954010"/>
    <w:rsid w:val="00981BDD"/>
    <w:rsid w:val="009F746C"/>
    <w:rsid w:val="00A21EEE"/>
    <w:rsid w:val="00B00D90"/>
    <w:rsid w:val="00B04331"/>
    <w:rsid w:val="00B66E41"/>
    <w:rsid w:val="00BA636C"/>
    <w:rsid w:val="00BB1015"/>
    <w:rsid w:val="00C12D61"/>
    <w:rsid w:val="00C16548"/>
    <w:rsid w:val="00D817C1"/>
    <w:rsid w:val="00DA5964"/>
    <w:rsid w:val="00DE26D8"/>
    <w:rsid w:val="00E07199"/>
    <w:rsid w:val="00E3375F"/>
    <w:rsid w:val="00ED0181"/>
    <w:rsid w:val="00F50CCC"/>
    <w:rsid w:val="00F6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F2708D-87B7-4D93-B7D8-5D4BF80F9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500C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4500C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981BDD"/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_"/>
    <w:basedOn w:val="a0"/>
    <w:link w:val="1"/>
    <w:rsid w:val="00B00D90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6"/>
    <w:rsid w:val="00B00D90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0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mailto:tremi2007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12</Pages>
  <Words>1889</Words>
  <Characters>10772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МАОУ ООШ п. Мельниково</cp:lastModifiedBy>
  <cp:revision>10</cp:revision>
  <cp:lastPrinted>2024-07-05T08:58:00Z</cp:lastPrinted>
  <dcterms:created xsi:type="dcterms:W3CDTF">2024-07-05T08:32:00Z</dcterms:created>
  <dcterms:modified xsi:type="dcterms:W3CDTF">2024-07-11T09:15:00Z</dcterms:modified>
</cp:coreProperties>
</file>